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15F" w:rsidRPr="008C4345" w:rsidRDefault="001B715F" w:rsidP="001B715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15F" w:rsidRPr="008C4345" w:rsidRDefault="001B715F" w:rsidP="001B715F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1B715F" w:rsidRPr="008C4345" w:rsidRDefault="001B715F" w:rsidP="001B715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1B715F" w:rsidRPr="008C4345" w:rsidRDefault="001B715F" w:rsidP="001B715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1B715F" w:rsidRPr="008C4345" w:rsidRDefault="001B715F" w:rsidP="001B715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1B715F" w:rsidRPr="008C4345" w:rsidRDefault="001B715F" w:rsidP="001B715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1B715F" w:rsidRPr="001B715F" w:rsidRDefault="001B715F" w:rsidP="001B715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83</w:t>
      </w:r>
    </w:p>
    <w:p w:rsidR="001B715F" w:rsidRPr="008C4345" w:rsidRDefault="001B715F" w:rsidP="001B715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715F" w:rsidRPr="008C4345" w:rsidRDefault="001B715F" w:rsidP="001B715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B228C5" w:rsidRPr="00097D11" w:rsidRDefault="00B228C5" w:rsidP="000831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B228C5" w:rsidRPr="00131657" w:rsidRDefault="00B228C5" w:rsidP="000831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>Про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775F50" w:rsidRDefault="00B228C5" w:rsidP="000831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proofErr w:type="spellStart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>зем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75F50" w:rsidRDefault="00775F50" w:rsidP="000831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промисловості, транспорту, зв'язку, </w:t>
      </w:r>
    </w:p>
    <w:p w:rsidR="00B228C5" w:rsidRPr="001B715F" w:rsidRDefault="00775F50" w:rsidP="000831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>енергетики, оборони та іншого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08315A" w:rsidRPr="001B715F" w:rsidRDefault="0008315A" w:rsidP="000831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28C5" w:rsidRPr="001B715F" w:rsidRDefault="004823B7" w:rsidP="0008315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82E2C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82E2C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82E2C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D82E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122,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D82E2C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08315A" w:rsidRPr="001B715F" w:rsidRDefault="0008315A" w:rsidP="0008315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228C5" w:rsidRDefault="00B228C5" w:rsidP="0008315A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4823B7">
        <w:rPr>
          <w:sz w:val="28"/>
          <w:szCs w:val="28"/>
          <w:lang w:val="uk-UA"/>
        </w:rPr>
        <w:t xml:space="preserve">Розробити </w:t>
      </w:r>
      <w:r w:rsidR="004823B7" w:rsidRPr="004823B7">
        <w:rPr>
          <w:sz w:val="28"/>
          <w:szCs w:val="28"/>
          <w:lang w:val="uk-UA"/>
        </w:rPr>
        <w:t>за рахунок</w:t>
      </w:r>
      <w:r w:rsidR="004823B7">
        <w:rPr>
          <w:sz w:val="28"/>
          <w:szCs w:val="28"/>
          <w:lang w:val="uk-UA"/>
        </w:rPr>
        <w:t xml:space="preserve"> коштів місцевого бюджету</w:t>
      </w:r>
      <w:r w:rsidRPr="004823B7">
        <w:rPr>
          <w:sz w:val="28"/>
          <w:szCs w:val="28"/>
          <w:lang w:val="uk-UA"/>
        </w:rPr>
        <w:t xml:space="preserve"> </w:t>
      </w:r>
      <w:r w:rsidR="00836585" w:rsidRPr="00836585">
        <w:rPr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4823B7">
        <w:rPr>
          <w:sz w:val="28"/>
          <w:szCs w:val="28"/>
          <w:lang w:val="uk-UA"/>
        </w:rPr>
        <w:t>орієнтовною площею 0,</w:t>
      </w:r>
      <w:r w:rsidR="00D82E2C">
        <w:rPr>
          <w:sz w:val="28"/>
          <w:szCs w:val="28"/>
          <w:lang w:val="uk-UA"/>
        </w:rPr>
        <w:t>0900</w:t>
      </w:r>
      <w:r w:rsidR="004823B7">
        <w:rPr>
          <w:sz w:val="28"/>
          <w:szCs w:val="28"/>
          <w:lang w:val="uk-UA"/>
        </w:rPr>
        <w:t xml:space="preserve"> га із </w:t>
      </w:r>
      <w:r w:rsidR="00836585" w:rsidRPr="00836585">
        <w:rPr>
          <w:sz w:val="28"/>
          <w:szCs w:val="28"/>
          <w:lang w:val="uk-UA"/>
        </w:rPr>
        <w:t xml:space="preserve">земель </w:t>
      </w:r>
      <w:r w:rsidR="00D82E2C">
        <w:rPr>
          <w:sz w:val="28"/>
          <w:szCs w:val="28"/>
          <w:lang w:val="uk-UA"/>
        </w:rPr>
        <w:t>житлової та громадської забудови</w:t>
      </w:r>
      <w:r w:rsidR="004823B7">
        <w:rPr>
          <w:sz w:val="28"/>
          <w:szCs w:val="28"/>
          <w:lang w:val="uk-UA"/>
        </w:rPr>
        <w:t xml:space="preserve"> комунальної власності</w:t>
      </w:r>
      <w:r w:rsidR="00836585" w:rsidRPr="00836585">
        <w:rPr>
          <w:sz w:val="28"/>
          <w:szCs w:val="28"/>
          <w:lang w:val="uk-UA"/>
        </w:rPr>
        <w:t xml:space="preserve">, </w:t>
      </w:r>
      <w:r w:rsidR="004823B7" w:rsidRPr="00836585">
        <w:rPr>
          <w:sz w:val="28"/>
          <w:szCs w:val="28"/>
          <w:lang w:val="uk-UA"/>
        </w:rPr>
        <w:t>яка розташована на території м.</w:t>
      </w:r>
      <w:r w:rsidR="00444081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823B7" w:rsidRPr="00836585">
        <w:rPr>
          <w:sz w:val="28"/>
          <w:szCs w:val="28"/>
          <w:lang w:val="uk-UA"/>
        </w:rPr>
        <w:t xml:space="preserve">Погребище Вінницького району Вінницької області по вулиці </w:t>
      </w:r>
      <w:r w:rsidR="00D82E2C">
        <w:rPr>
          <w:sz w:val="28"/>
          <w:szCs w:val="28"/>
          <w:lang w:val="uk-UA"/>
        </w:rPr>
        <w:t>Зелена</w:t>
      </w:r>
      <w:r w:rsidR="004823B7">
        <w:rPr>
          <w:sz w:val="28"/>
          <w:szCs w:val="28"/>
          <w:lang w:val="uk-UA"/>
        </w:rPr>
        <w:t>,</w:t>
      </w:r>
      <w:r w:rsidR="004823B7" w:rsidRPr="00836585">
        <w:rPr>
          <w:sz w:val="28"/>
          <w:szCs w:val="28"/>
          <w:lang w:val="uk-UA"/>
        </w:rPr>
        <w:t xml:space="preserve"> </w:t>
      </w:r>
      <w:r w:rsidR="00836585" w:rsidRPr="00836585">
        <w:rPr>
          <w:sz w:val="28"/>
          <w:szCs w:val="28"/>
          <w:lang w:val="uk-UA"/>
        </w:rPr>
        <w:t>з визначеним цільовим призначенням - 11.04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C71CA4">
        <w:rPr>
          <w:sz w:val="28"/>
          <w:szCs w:val="28"/>
          <w:lang w:val="uk-UA"/>
        </w:rPr>
        <w:t>,</w:t>
      </w:r>
      <w:r w:rsidR="00C71CA4" w:rsidRPr="00C71CA4">
        <w:rPr>
          <w:lang w:val="uk-UA"/>
        </w:rPr>
        <w:t xml:space="preserve"> </w:t>
      </w:r>
      <w:r w:rsidR="00C71CA4" w:rsidRPr="00C71CA4">
        <w:rPr>
          <w:sz w:val="28"/>
          <w:szCs w:val="28"/>
          <w:lang w:val="uk-UA"/>
        </w:rPr>
        <w:t>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</w:t>
      </w:r>
      <w:r w:rsidR="00836585">
        <w:rPr>
          <w:sz w:val="28"/>
          <w:szCs w:val="28"/>
          <w:lang w:val="uk-UA"/>
        </w:rPr>
        <w:t>.</w:t>
      </w:r>
    </w:p>
    <w:p w:rsidR="00B228C5" w:rsidRPr="0008315A" w:rsidRDefault="00D82E2C" w:rsidP="0008315A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08315A" w:rsidRPr="0008315A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08315A" w:rsidRPr="0008315A" w:rsidRDefault="0008315A" w:rsidP="0008315A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</w:p>
    <w:p w:rsidR="0008315A" w:rsidRPr="0008315A" w:rsidRDefault="0008315A" w:rsidP="0008315A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</w:p>
    <w:p w:rsidR="0008315A" w:rsidRPr="0008315A" w:rsidRDefault="0008315A" w:rsidP="0008315A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</w:p>
    <w:p w:rsidR="0008315A" w:rsidRDefault="0008315A" w:rsidP="000831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08315A" w:rsidSect="000831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8315A"/>
    <w:rsid w:val="001B715F"/>
    <w:rsid w:val="0022398F"/>
    <w:rsid w:val="00230CBA"/>
    <w:rsid w:val="00444081"/>
    <w:rsid w:val="004823B7"/>
    <w:rsid w:val="004E67F9"/>
    <w:rsid w:val="0050289E"/>
    <w:rsid w:val="005A0BBE"/>
    <w:rsid w:val="005A59A8"/>
    <w:rsid w:val="005F1555"/>
    <w:rsid w:val="00714F3D"/>
    <w:rsid w:val="00775F50"/>
    <w:rsid w:val="00836585"/>
    <w:rsid w:val="008D0C54"/>
    <w:rsid w:val="00B228C5"/>
    <w:rsid w:val="00C71CA4"/>
    <w:rsid w:val="00D82E2C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30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CBA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"/>
    <w:basedOn w:val="a"/>
    <w:uiPriority w:val="99"/>
    <w:rsid w:val="0008315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30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CBA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dcterms:created xsi:type="dcterms:W3CDTF">2024-11-25T06:01:00Z</dcterms:created>
  <dcterms:modified xsi:type="dcterms:W3CDTF">2024-12-20T11:34:00Z</dcterms:modified>
</cp:coreProperties>
</file>